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A406F" w:rsidRDefault="00707F6A">
      <w:pPr>
        <w:rPr>
          <w:b/>
        </w:rPr>
      </w:pPr>
      <w:bookmarkStart w:id="0" w:name="_GoBack"/>
      <w:bookmarkEnd w:id="0"/>
      <w:r>
        <w:rPr>
          <w:b/>
        </w:rPr>
        <w:t>KILLINGLY MEMORIAL SCHOOL</w:t>
      </w:r>
    </w:p>
    <w:p w14:paraId="00000002" w14:textId="77777777" w:rsidR="00FA406F" w:rsidRDefault="00707F6A">
      <w:pPr>
        <w:rPr>
          <w:b/>
        </w:rPr>
      </w:pPr>
      <w:r>
        <w:rPr>
          <w:b/>
        </w:rPr>
        <w:t>PARENT TEACHER COMMUNITY ASSOCIATION (PTCA)</w:t>
      </w:r>
    </w:p>
    <w:p w14:paraId="00000003" w14:textId="77777777" w:rsidR="00FA406F" w:rsidRDefault="00FA406F">
      <w:pPr>
        <w:rPr>
          <w:b/>
        </w:rPr>
      </w:pPr>
    </w:p>
    <w:p w14:paraId="00000004" w14:textId="77777777" w:rsidR="00FA406F" w:rsidRDefault="00707F6A">
      <w:pPr>
        <w:rPr>
          <w:b/>
        </w:rPr>
      </w:pPr>
      <w:r>
        <w:rPr>
          <w:b/>
        </w:rPr>
        <w:t xml:space="preserve">PTCA Meeting Minutes from </w:t>
      </w:r>
    </w:p>
    <w:p w14:paraId="00000005" w14:textId="77777777" w:rsidR="00FA406F" w:rsidRDefault="00707F6A">
      <w:pPr>
        <w:rPr>
          <w:b/>
        </w:rPr>
      </w:pPr>
      <w:r>
        <w:rPr>
          <w:b/>
        </w:rPr>
        <w:t>September 13, 2021</w:t>
      </w:r>
      <w:r>
        <w:rPr>
          <w:b/>
        </w:rPr>
        <w:tab/>
      </w:r>
    </w:p>
    <w:p w14:paraId="00000006" w14:textId="77777777" w:rsidR="00FA406F" w:rsidRDefault="00FA406F"/>
    <w:p w14:paraId="00000007" w14:textId="77777777" w:rsidR="00FA406F" w:rsidRDefault="00707F6A">
      <w:r>
        <w:t xml:space="preserve">In attendance: Christina Main, Tina Chahanovich, Lauren </w:t>
      </w:r>
      <w:proofErr w:type="spellStart"/>
      <w:r>
        <w:t>Klosowski</w:t>
      </w:r>
      <w:proofErr w:type="spellEnd"/>
      <w:r>
        <w:t xml:space="preserve">, Annette Sakidovitch, Anna </w:t>
      </w:r>
      <w:proofErr w:type="spellStart"/>
      <w:r>
        <w:t>Wanecka</w:t>
      </w:r>
      <w:proofErr w:type="spellEnd"/>
      <w:r>
        <w:t xml:space="preserve"> </w:t>
      </w:r>
      <w:proofErr w:type="spellStart"/>
      <w:r>
        <w:t>Swiacke</w:t>
      </w:r>
      <w:proofErr w:type="spellEnd"/>
      <w:r>
        <w:t xml:space="preserve">, Jessica </w:t>
      </w:r>
      <w:proofErr w:type="spellStart"/>
      <w:r>
        <w:t>Mongeau</w:t>
      </w:r>
      <w:proofErr w:type="spellEnd"/>
      <w:r>
        <w:t xml:space="preserve">, Bobbi-Jo Rainey, Anna Milot, Melissa Hansen, Melissa Costa, Annie Ferron, Christina Drowne, Eileen </w:t>
      </w:r>
      <w:proofErr w:type="spellStart"/>
      <w:r>
        <w:t>Chatelle</w:t>
      </w:r>
      <w:proofErr w:type="spellEnd"/>
    </w:p>
    <w:p w14:paraId="00000008" w14:textId="77777777" w:rsidR="00FA406F" w:rsidRDefault="00FA406F"/>
    <w:p w14:paraId="00000009" w14:textId="77777777" w:rsidR="00FA406F" w:rsidRDefault="00707F6A">
      <w:r>
        <w:t>Meeting began with i</w:t>
      </w:r>
      <w:r>
        <w:t>ntroductions for new members.</w:t>
      </w:r>
    </w:p>
    <w:p w14:paraId="0000000A" w14:textId="77777777" w:rsidR="00FA406F" w:rsidRDefault="00FA406F"/>
    <w:p w14:paraId="0000000B" w14:textId="77777777" w:rsidR="00FA406F" w:rsidRDefault="00707F6A">
      <w:r>
        <w:t xml:space="preserve">Jessica </w:t>
      </w:r>
      <w:proofErr w:type="spellStart"/>
      <w:r>
        <w:t>Mongeau</w:t>
      </w:r>
      <w:proofErr w:type="spellEnd"/>
      <w:r>
        <w:t xml:space="preserve"> made a motion to nominate Lauren </w:t>
      </w:r>
      <w:proofErr w:type="spellStart"/>
      <w:r>
        <w:t>Kosowski</w:t>
      </w:r>
      <w:proofErr w:type="spellEnd"/>
      <w:r>
        <w:t xml:space="preserve"> and Christina Main to be co-presidents, Tina seconded the motion.</w:t>
      </w:r>
    </w:p>
    <w:p w14:paraId="0000000C" w14:textId="77777777" w:rsidR="00FA406F" w:rsidRDefault="00FA406F"/>
    <w:p w14:paraId="0000000D" w14:textId="77777777" w:rsidR="00FA406F" w:rsidRDefault="00707F6A">
      <w:r>
        <w:t xml:space="preserve">Review of meeting minutes from May 10, 2021, Jessica </w:t>
      </w:r>
      <w:proofErr w:type="spellStart"/>
      <w:r>
        <w:t>Mongeau</w:t>
      </w:r>
      <w:proofErr w:type="spellEnd"/>
      <w:r>
        <w:t xml:space="preserve"> accepted the minutes and Lauren </w:t>
      </w:r>
      <w:proofErr w:type="spellStart"/>
      <w:r>
        <w:t>Klosows</w:t>
      </w:r>
      <w:r>
        <w:t>ki</w:t>
      </w:r>
      <w:proofErr w:type="spellEnd"/>
      <w:r>
        <w:t xml:space="preserve"> seconded the motion.</w:t>
      </w:r>
    </w:p>
    <w:p w14:paraId="0000000E" w14:textId="77777777" w:rsidR="00FA406F" w:rsidRDefault="00FA406F"/>
    <w:p w14:paraId="0000000F" w14:textId="77777777" w:rsidR="00FA406F" w:rsidRDefault="00707F6A">
      <w:pPr>
        <w:rPr>
          <w:b/>
        </w:rPr>
      </w:pPr>
      <w:r>
        <w:rPr>
          <w:b/>
        </w:rPr>
        <w:t>Treasurer's Report</w:t>
      </w:r>
    </w:p>
    <w:p w14:paraId="00000010" w14:textId="77777777" w:rsidR="00FA406F" w:rsidRDefault="00707F6A">
      <w:r>
        <w:t>Due to not having field trips or much of a regular school year, we did a lot of things for teachers and individuals last year such as several teacher/staff appreciation breakfasts, etc. We are missing a check fro</w:t>
      </w:r>
      <w:r>
        <w:t>m a Little Caesars Pizza fundraiser we did with KCS (</w:t>
      </w:r>
      <w:proofErr w:type="spellStart"/>
      <w:r>
        <w:t>totalling</w:t>
      </w:r>
      <w:proofErr w:type="spellEnd"/>
      <w:r>
        <w:t xml:space="preserve"> $579). Our current balance is $12,497.71, once we find the check it will be $13,076.71. Fundraising for last year was down all across the board due to </w:t>
      </w:r>
      <w:proofErr w:type="spellStart"/>
      <w:r>
        <w:t>covid</w:t>
      </w:r>
      <w:proofErr w:type="spellEnd"/>
      <w:r>
        <w:t>.</w:t>
      </w:r>
    </w:p>
    <w:p w14:paraId="00000011" w14:textId="77777777" w:rsidR="00FA406F" w:rsidRDefault="00FA406F"/>
    <w:p w14:paraId="00000012" w14:textId="77777777" w:rsidR="00FA406F" w:rsidRDefault="00707F6A">
      <w:pPr>
        <w:rPr>
          <w:b/>
        </w:rPr>
      </w:pPr>
      <w:r>
        <w:rPr>
          <w:b/>
        </w:rPr>
        <w:t>Principals Report</w:t>
      </w:r>
    </w:p>
    <w:p w14:paraId="00000013" w14:textId="77777777" w:rsidR="00FA406F" w:rsidRDefault="00707F6A">
      <w:r>
        <w:t>Classrooms are l</w:t>
      </w:r>
      <w:r>
        <w:t>ooking good, and everyone is happy to have kids back in school.  Some rooms are being quarantined. Kids are being great, and adults and students are doing everything they are supposed to. If a child in your classroom is positive, everyone will be quarantin</w:t>
      </w:r>
      <w:r>
        <w:t>ed; if a child is sick, the nurse will send them home to test, and then the contact tracing goes back to the last day that child was in school. Last week it was 2nd, 3rd and 4th grade classes who were quarantined. Teachers are doing live teaching in the mo</w:t>
      </w:r>
      <w:r>
        <w:t xml:space="preserve">rning and then doing individual </w:t>
      </w:r>
      <w:proofErr w:type="spellStart"/>
      <w:r>
        <w:t>checkins</w:t>
      </w:r>
      <w:proofErr w:type="spellEnd"/>
      <w:r>
        <w:t xml:space="preserve"> in the afternoon. Unvaccinated teachers are required to stay home, but those who are vaccinated can remote teach from the building. </w:t>
      </w:r>
    </w:p>
    <w:p w14:paraId="00000014" w14:textId="77777777" w:rsidR="00FA406F" w:rsidRDefault="00707F6A">
      <w:r>
        <w:t>There was an excellent turnout at the open house on September 1st. Many parents we</w:t>
      </w:r>
      <w:r>
        <w:t xml:space="preserve">re happy to meet their students' teachers in person this year. Lots of 3rd grade families were never able to go into the KMS building last year, and as it was new to them it was nice to be able to visit and see special rooms, etc. </w:t>
      </w:r>
    </w:p>
    <w:p w14:paraId="00000015" w14:textId="77777777" w:rsidR="00FA406F" w:rsidRDefault="00707F6A">
      <w:r>
        <w:t>On September 3rd there w</w:t>
      </w:r>
      <w:r>
        <w:t xml:space="preserve">as a whole school assembly, each grade wore a different color to make a rainbow outside. They held a mini game show to discuss rules, and keep the students engaged. </w:t>
      </w:r>
    </w:p>
    <w:p w14:paraId="00000016" w14:textId="77777777" w:rsidR="00FA406F" w:rsidRDefault="00707F6A">
      <w:r>
        <w:t>The first fire drill of the year was last Friday and it was very successful. Drills are he</w:t>
      </w:r>
      <w:r>
        <w:t xml:space="preserve">ld every month for fire, code red and blue, and sometimes they are combined. </w:t>
      </w:r>
    </w:p>
    <w:p w14:paraId="00000017" w14:textId="77777777" w:rsidR="00FA406F" w:rsidRDefault="00707F6A">
      <w:r>
        <w:lastRenderedPageBreak/>
        <w:t xml:space="preserve">Drop off and pick up are improving, however some students are still not quite ready but they are doing the best they can, and please continue to be patient with the lines. </w:t>
      </w:r>
    </w:p>
    <w:p w14:paraId="00000018" w14:textId="77777777" w:rsidR="00FA406F" w:rsidRDefault="00FA406F"/>
    <w:p w14:paraId="00000019" w14:textId="77777777" w:rsidR="00FA406F" w:rsidRDefault="00707F6A">
      <w:pPr>
        <w:rPr>
          <w:b/>
        </w:rPr>
      </w:pPr>
      <w:r>
        <w:rPr>
          <w:b/>
        </w:rPr>
        <w:t>Fund</w:t>
      </w:r>
      <w:r>
        <w:rPr>
          <w:b/>
        </w:rPr>
        <w:t>raising</w:t>
      </w:r>
    </w:p>
    <w:p w14:paraId="0000001A" w14:textId="77777777" w:rsidR="00FA406F" w:rsidRDefault="00707F6A">
      <w:r>
        <w:t>Little Caesars fundraising will only work for direct ship orders, they are a good fundraiser to do around the Super Bowl. A flower Bulb fundraiser was also discussed. We are a tax exempt group and some companies need a tax ID number to do business.</w:t>
      </w:r>
      <w:r>
        <w:t xml:space="preserve"> </w:t>
      </w:r>
    </w:p>
    <w:p w14:paraId="0000001B" w14:textId="77777777" w:rsidR="00FA406F" w:rsidRDefault="00707F6A">
      <w:r>
        <w:t xml:space="preserve">Christina Drowne will organize a joint fundraiser with KCS for Double Trouble Farms (goat soap, </w:t>
      </w:r>
      <w:proofErr w:type="spellStart"/>
      <w:r>
        <w:t>etc</w:t>
      </w:r>
      <w:proofErr w:type="spellEnd"/>
      <w:r>
        <w:t>) that will begin within a few weeks. We will hold one pick at each school when the time comes.</w:t>
      </w:r>
    </w:p>
    <w:p w14:paraId="0000001C" w14:textId="77777777" w:rsidR="00FA406F" w:rsidRDefault="00707F6A">
      <w:r>
        <w:t>Spring bulb fundraiser in March, we can get 50% of the prof</w:t>
      </w:r>
      <w:r>
        <w:t>its with direct delivery if we offer paper sales only.</w:t>
      </w:r>
    </w:p>
    <w:p w14:paraId="0000001D" w14:textId="77777777" w:rsidR="00FA406F" w:rsidRDefault="00707F6A">
      <w:r>
        <w:t xml:space="preserve">The Color Run has a tentative date of Sunday June 5, 2022 with a rain date of Sunday June 12, 2022. </w:t>
      </w:r>
    </w:p>
    <w:p w14:paraId="0000001E" w14:textId="77777777" w:rsidR="00FA406F" w:rsidRDefault="00707F6A">
      <w:r>
        <w:t xml:space="preserve">We made a $250 donation to the Bourque family who lost their home in a fire recently. Christina Main made the motion, Lauren </w:t>
      </w:r>
      <w:proofErr w:type="spellStart"/>
      <w:r>
        <w:t>Klosowski</w:t>
      </w:r>
      <w:proofErr w:type="spellEnd"/>
      <w:r>
        <w:t xml:space="preserve"> seconded the motion.</w:t>
      </w:r>
    </w:p>
    <w:p w14:paraId="0000001F" w14:textId="77777777" w:rsidR="00FA406F" w:rsidRDefault="00FA406F"/>
    <w:p w14:paraId="00000020" w14:textId="77777777" w:rsidR="00FA406F" w:rsidRDefault="00707F6A">
      <w:pPr>
        <w:rPr>
          <w:b/>
        </w:rPr>
      </w:pPr>
      <w:r>
        <w:rPr>
          <w:b/>
        </w:rPr>
        <w:t>Staff/School Requests &amp; Updates</w:t>
      </w:r>
    </w:p>
    <w:p w14:paraId="00000021" w14:textId="77777777" w:rsidR="00FA406F" w:rsidRDefault="00707F6A">
      <w:r>
        <w:t>3rd grade teacher Heidi Hand asked over the summer for assistance w</w:t>
      </w:r>
      <w:r>
        <w:t xml:space="preserve">ith purchasing a new rug for her classroom. The total came to $116, Jessica </w:t>
      </w:r>
      <w:proofErr w:type="spellStart"/>
      <w:r>
        <w:t>Mongeau</w:t>
      </w:r>
      <w:proofErr w:type="spellEnd"/>
      <w:r>
        <w:t xml:space="preserve"> made the motion to reimburse her, and Anna Milot seconded the motion. </w:t>
      </w:r>
    </w:p>
    <w:p w14:paraId="00000022" w14:textId="77777777" w:rsidR="00FA406F" w:rsidRDefault="00707F6A">
      <w:r>
        <w:t>We had discussed the KMS sign out front being replaced and we received a quote from Gagnon to have it</w:t>
      </w:r>
      <w:r>
        <w:t xml:space="preserve"> refurbished and touched up. After discussion regarding the sign and different options, Jessica </w:t>
      </w:r>
      <w:proofErr w:type="spellStart"/>
      <w:r>
        <w:t>Mongeau</w:t>
      </w:r>
      <w:proofErr w:type="spellEnd"/>
      <w:r>
        <w:t xml:space="preserve"> made a motion to pay Gagnon directly for the sign once it had been completed in the amount of $3,043.58 and Lauren seconded.</w:t>
      </w:r>
    </w:p>
    <w:p w14:paraId="00000023" w14:textId="77777777" w:rsidR="00FA406F" w:rsidRDefault="00707F6A">
      <w:r>
        <w:t>2nd grade teacher Annette S</w:t>
      </w:r>
      <w:r>
        <w:t xml:space="preserve">akidovitch shared that she had an Amazon </w:t>
      </w:r>
      <w:proofErr w:type="spellStart"/>
      <w:r>
        <w:t>wishlist</w:t>
      </w:r>
      <w:proofErr w:type="spellEnd"/>
      <w:r>
        <w:t xml:space="preserve"> that was shared by a food blogger, who then purchased everything on it for her classroom. </w:t>
      </w:r>
    </w:p>
    <w:p w14:paraId="00000024" w14:textId="77777777" w:rsidR="00FA406F" w:rsidRDefault="00707F6A">
      <w:r>
        <w:t>4th grade teacher Ms. Williamson had some students who weren’t able to purchase any books at the book fair so she b</w:t>
      </w:r>
      <w:r>
        <w:t xml:space="preserve">ecame a book fairy and received enough money to purchase one book for each student. She sprinkled confetti around the classroom and purchased the book each student had on their </w:t>
      </w:r>
      <w:proofErr w:type="spellStart"/>
      <w:r>
        <w:t>wishlist</w:t>
      </w:r>
      <w:proofErr w:type="spellEnd"/>
      <w:r>
        <w:t xml:space="preserve">. </w:t>
      </w:r>
    </w:p>
    <w:p w14:paraId="00000025" w14:textId="77777777" w:rsidR="00FA406F" w:rsidRDefault="00707F6A">
      <w:r>
        <w:t xml:space="preserve">Lauren </w:t>
      </w:r>
      <w:proofErr w:type="spellStart"/>
      <w:r>
        <w:t>Klosowki</w:t>
      </w:r>
      <w:proofErr w:type="spellEnd"/>
      <w:r>
        <w:t xml:space="preserve"> mentioned that perhaps once a month we could pull a </w:t>
      </w:r>
      <w:r>
        <w:t>teachers’ name out of a hat and grant them $100 to do something special for their students or in their classroom, similar to the KIS teacher grants that their PTO provides.</w:t>
      </w:r>
    </w:p>
    <w:p w14:paraId="00000026" w14:textId="77777777" w:rsidR="00FA406F" w:rsidRDefault="00707F6A">
      <w:r>
        <w:t>Annie Ferron asked about charging stations around the school for student laptops, h</w:t>
      </w:r>
      <w:r>
        <w:t xml:space="preserve">owever Tina told us the building is too old to support that. Extra chargers in the classrooms may help for those students who forget to charge their laptops at night. We are exploring the possibility of purchasing one spare charger for each classroom with </w:t>
      </w:r>
      <w:r>
        <w:t>IT and will discuss pricing once we receive it.</w:t>
      </w:r>
    </w:p>
    <w:p w14:paraId="00000027" w14:textId="77777777" w:rsidR="00FA406F" w:rsidRDefault="00707F6A">
      <w:r>
        <w:t>Tina will also check with the high school for students who may need volunteer hours for babysitting for future PTCA meetings.</w:t>
      </w:r>
    </w:p>
    <w:p w14:paraId="00000028" w14:textId="77777777" w:rsidR="00FA406F" w:rsidRDefault="00FA406F"/>
    <w:p w14:paraId="00000029" w14:textId="77777777" w:rsidR="00FA406F" w:rsidRDefault="00FA406F"/>
    <w:p w14:paraId="0000002A" w14:textId="77777777" w:rsidR="00FA406F" w:rsidRDefault="00707F6A">
      <w:pPr>
        <w:jc w:val="center"/>
      </w:pPr>
      <w:r>
        <w:rPr>
          <w:b/>
        </w:rPr>
        <w:t>Our next meeting will be held Monday, October 4, 2021</w:t>
      </w:r>
    </w:p>
    <w:sectPr w:rsidR="00FA40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06F"/>
    <w:rsid w:val="00707F6A"/>
    <w:rsid w:val="00FA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E90FA-65F7-42DE-8046-1B851ACA8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Killingly Public Schools</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Dubois</dc:creator>
  <cp:lastModifiedBy>Nancy Dubois</cp:lastModifiedBy>
  <cp:revision>2</cp:revision>
  <dcterms:created xsi:type="dcterms:W3CDTF">2021-10-05T14:17:00Z</dcterms:created>
  <dcterms:modified xsi:type="dcterms:W3CDTF">2021-10-05T14:17:00Z</dcterms:modified>
</cp:coreProperties>
</file>